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2F2F2" w:themeFill="background1" w:themeFillShade="f2"/>
        <w:tabs>
          <w:tab w:val="left" w:pos="344" w:leader="none"/>
          <w:tab w:val="center" w:pos="4703" w:leader="none"/>
        </w:tabs>
        <w:spacing w:lineRule="atLeast" w:line="300" w:before="120" w:after="0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2"/>
        </w:rPr>
        <w:tab/>
        <w:tab/>
        <w:t>FORMULARZ REKRUTACYJNY UCZESTNIKA PROJEKTU – UCZEŃ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u w:val="single"/>
        </w:rPr>
      </w:pPr>
      <w:r>
        <w:rPr>
          <w:rFonts w:cs="Calibri Light" w:cstheme="majorHAnsi" w:ascii="Calibri Light" w:hAnsi="Calibri Light"/>
          <w:b/>
          <w:u w:val="single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szCs w:val="20"/>
          <w:u w:val="single"/>
        </w:rPr>
        <w:t>Część I DEKLARACJA UCZESTNICTWA W PROJEKCIE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32"/>
          <w:szCs w:val="20"/>
          <w:u w:val="single"/>
        </w:rPr>
      </w:pPr>
      <w:r>
        <w:rPr>
          <w:rFonts w:cs="Calibri Light" w:cstheme="majorHAnsi" w:ascii="Calibri Light" w:hAnsi="Calibri Light"/>
          <w:b/>
          <w:sz w:val="32"/>
          <w:szCs w:val="20"/>
          <w:u w:val="single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wolę uczestnictwa w zaplanowanych formach wsparcia w ramach wniosku o dofinansowanie </w:t>
      </w:r>
      <w:r>
        <w:rPr>
          <w:rFonts w:cs="Times New Roman" w:ascii="Calibri Light" w:hAnsi="Calibri Light" w:asciiTheme="majorHAnsi" w:hAnsiTheme="majorHAnsi"/>
          <w:b w:val="false"/>
          <w:bCs w:val="false"/>
          <w:sz w:val="20"/>
          <w:szCs w:val="20"/>
        </w:rPr>
        <w:t>gran</w:t>
      </w:r>
      <w:r>
        <w:rPr>
          <w:rFonts w:cs="Times New Roman" w:ascii="Calibri Light" w:hAnsi="Calibri Light" w:asciiTheme="majorHAnsi" w:hAnsiTheme="majorHAnsi"/>
          <w:b w:val="false"/>
          <w:bCs w:val="false"/>
          <w:sz w:val="20"/>
          <w:szCs w:val="20"/>
        </w:rPr>
        <w:t>tu</w:t>
      </w:r>
      <w:r>
        <w:rPr>
          <w:rFonts w:cs="Times New Roman" w:ascii="Calibri Light" w:hAnsi="Calibri Light" w:asciiTheme="majorHAnsi" w:hAnsiTheme="majorHAnsi"/>
          <w:b w:val="false"/>
          <w:bCs w:val="false"/>
          <w:sz w:val="20"/>
          <w:szCs w:val="20"/>
        </w:rPr>
        <w:t xml:space="preserve"> </w:t>
      </w:r>
      <w:r>
        <w:rPr>
          <w:rStyle w:val="Mocnowyrniony"/>
          <w:rFonts w:cs="Times New Roman" w:ascii="Calibri Light" w:hAnsi="Calibri Light" w:asciiTheme="majorHAnsi" w:hAnsiTheme="majorHAnsi"/>
          <w:b w:val="false"/>
          <w:bCs w:val="false"/>
          <w:sz w:val="20"/>
          <w:szCs w:val="20"/>
        </w:rPr>
        <w:t xml:space="preserve">„Klub Młodzieżowy: Warcaby i szachy - nauka i zabawa” </w:t>
      </w:r>
      <w:bookmarkStart w:id="0" w:name="_Hlk491355470"/>
      <w:r>
        <w:rPr>
          <w:rFonts w:cs="Times New Roman" w:ascii="Calibri Light" w:hAnsi="Calibri Light" w:asciiTheme="majorHAnsi" w:hAnsiTheme="majorHAnsi"/>
          <w:b w:val="false"/>
          <w:bCs w:val="false"/>
          <w:sz w:val="20"/>
          <w:szCs w:val="20"/>
        </w:rPr>
        <w:t xml:space="preserve">współfinansowanego z Europejskiego Funduszu Społecznego w ramach osi priorytetowej 11. Rozwój Lokalny Kierowany przez Społeczność, działania 11.1 Włączenie społeczne na obszarach objętych LSR Regionalnego Programu Operacyjnego Województwa Kujawsko – Pomorskiego na lata 2014–2020: </w:t>
      </w:r>
    </w:p>
    <w:p>
      <w:pPr>
        <w:pStyle w:val="Normal"/>
        <w:widowControl w:val="false"/>
        <w:shd w:val="clear" w:color="auto" w:fill="FFFFFF" w:themeFill="background1"/>
        <w:ind w:hanging="0"/>
        <w:jc w:val="both"/>
        <w:rPr/>
      </w:pPr>
      <w:bookmarkEnd w:id="0"/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Pozaszkolne zajęcia dodatkowe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w ramach działania </w:t>
      </w:r>
      <w:bookmarkStart w:id="1" w:name="__DdeLink__15069_302118188"/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  <w:u w:val="single"/>
        </w:rPr>
        <w:t xml:space="preserve">„Klubu Młodzieżowego </w:t>
      </w:r>
      <w:r>
        <w:rPr>
          <w:rStyle w:val="Mocnowyrniony"/>
          <w:rFonts w:cs="Times New Roman" w:ascii="Calibri Light" w:hAnsi="Calibri Light" w:asciiTheme="majorHAnsi" w:hAnsiTheme="majorHAnsi"/>
          <w:b/>
          <w:bCs/>
          <w:sz w:val="20"/>
          <w:szCs w:val="20"/>
          <w:u w:val="single"/>
        </w:rPr>
        <w:t>Warcaby i szachy - nauka i zabawa”</w:t>
      </w:r>
      <w:bookmarkEnd w:id="1"/>
      <w:r>
        <w:rPr>
          <w:rStyle w:val="Mocnowyrniony"/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dla 8 uczniów ze szkół z terenu powiatu żnińskiego  z niepełnosprawnością intelektualną w stopniu lekkim lub umiarkowanym,  </w:t>
      </w:r>
      <w:r>
        <w:rPr>
          <w:rStyle w:val="Mocnowyrniony"/>
          <w:rFonts w:cs="Times New Roman" w:ascii="Calibri Light" w:hAnsi="Calibri Light" w:asciiTheme="majorHAnsi" w:hAnsiTheme="majorHAnsi"/>
          <w:b/>
          <w:bCs/>
          <w:sz w:val="20"/>
          <w:szCs w:val="20"/>
        </w:rPr>
        <w:t xml:space="preserve">zagrożonych </w:t>
      </w:r>
      <w:r>
        <w:rPr>
          <w:rStyle w:val="Mocnowyrniony"/>
          <w:rFonts w:eastAsia="Times New Roman" w:cs="Times New Roman" w:ascii="Calibri Light" w:hAnsi="Calibri Light" w:asciiTheme="majorHAnsi" w:hAnsiTheme="majorHAnsi"/>
          <w:b/>
          <w:bCs/>
          <w:color w:val="000000"/>
          <w:sz w:val="20"/>
          <w:szCs w:val="20"/>
          <w:lang w:eastAsia="pl-PL"/>
        </w:rPr>
        <w:t>wykluczeniem społecznym, ubóstwem materialnym lub marginalizacją społeczną.</w:t>
      </w:r>
    </w:p>
    <w:p>
      <w:pPr>
        <w:pStyle w:val="Normal"/>
        <w:widowControl w:val="false"/>
        <w:shd w:val="clear" w:color="auto" w:fill="FFFFFF" w:themeFill="background1"/>
        <w:ind w:left="426" w:hanging="0"/>
        <w:jc w:val="both"/>
        <w:rPr>
          <w:rFonts w:cs="Calibri Light" w:cstheme="majorHAnsi"/>
          <w:sz w:val="20"/>
          <w:szCs w:val="20"/>
        </w:rPr>
      </w:pPr>
      <w:r>
        <w:rPr>
          <w:rFonts w:ascii="Calibri Light" w:hAnsi="Calibri Light"/>
          <w:b/>
          <w:bCs/>
        </w:rPr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 razie konieczności zrezygnowania z udziału w projekcie, zobowiązuję się do pisemnego powiadomienia o tym fakcie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Koordynatora projektu lub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Biuro Projektu wraz ze wskazaniem uzasadnienia. 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Oświadczam, że zapoznałem/łam się z Regulaminem rekrutacji i uczestnictwa w projekcie i zobowiązuję się przestrzegać jego postanowień.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Oświadczam</w:t>
      </w:r>
      <w:r>
        <w:rPr>
          <w:rStyle w:val="Strong"/>
          <w:rFonts w:cs="Calibri Light" w:ascii="Calibri Light" w:hAnsi="Calibri Light" w:asciiTheme="majorHAnsi" w:cstheme="majorHAnsi" w:hAnsiTheme="majorHAnsi"/>
          <w:sz w:val="20"/>
          <w:szCs w:val="20"/>
        </w:rPr>
        <w:t xml:space="preserve">, </w:t>
      </w:r>
      <w:r>
        <w:rPr>
          <w:rStyle w:val="Strong"/>
          <w:rFonts w:cs="Calibri Light" w:ascii="Calibri Light" w:hAnsi="Calibri Light" w:asciiTheme="majorHAnsi" w:cstheme="majorHAnsi" w:hAnsiTheme="majorHAnsi"/>
          <w:b w:val="false"/>
          <w:sz w:val="20"/>
          <w:szCs w:val="20"/>
        </w:rPr>
        <w:t>że spełniam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kryteria kwalifikowalności uprawniające do udziału w projekcie określone w regulaminie rekrutacji i udziału w projekcie. 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Oświadczam, że zostałem/łam poinformowany/na, że projekt jest współfinansowany ze środków Unii Europejskiej w ramach Europejskiego Funduszu Społecznego. 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Wyrażam zgodę na poddanie się badaniom ewaluacyjnym w trakcie realizacji projektu oraz po jego zakończeniu.</w:t>
      </w:r>
    </w:p>
    <w:p>
      <w:pPr>
        <w:pStyle w:val="Footnotetext"/>
        <w:rPr>
          <w:rFonts w:ascii="Calibri Light" w:hAnsi="Calibri Light" w:asciiTheme="majorHAnsi" w:hAnsiTheme="majorHAnsi"/>
          <w:sz w:val="18"/>
          <w:szCs w:val="18"/>
        </w:rPr>
      </w:pPr>
      <w:r>
        <w:rPr>
          <w:rFonts w:asciiTheme="majorHAnsi" w:hAnsiTheme="majorHAnsi" w:ascii="Calibri Light" w:hAnsi="Calibri Light"/>
          <w:sz w:val="18"/>
          <w:szCs w:val="18"/>
        </w:rPr>
      </w:r>
    </w:p>
    <w:p>
      <w:pPr>
        <w:pStyle w:val="Footnotetext"/>
        <w:rPr>
          <w:b/>
          <w:b/>
          <w:sz w:val="24"/>
        </w:rPr>
      </w:pPr>
      <w:r>
        <w:rPr>
          <w:rFonts w:ascii="Calibri Light" w:hAnsi="Calibri Light" w:asciiTheme="majorHAnsi" w:hAnsiTheme="majorHAnsi"/>
          <w:b/>
          <w:sz w:val="22"/>
          <w:szCs w:val="18"/>
        </w:rPr>
        <w:t>*</w:t>
      </w:r>
      <w:bookmarkStart w:id="2" w:name="_GoBack"/>
      <w:bookmarkEnd w:id="2"/>
      <w:r>
        <w:rPr>
          <w:rFonts w:cs="Tahoma" w:ascii="Calibri Light" w:hAnsi="Calibri Light" w:asciiTheme="majorHAnsi" w:hAnsiTheme="majorHAnsi"/>
          <w:b/>
          <w:i/>
          <w:sz w:val="22"/>
          <w:szCs w:val="18"/>
        </w:rPr>
        <w:t>Należy zaznaczyć właściwe.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Zostałem/am poinformowany/a o celu zbierania danych osobowych oraz obowiązku ich poprawiania.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Oświadczam, że dane osobowe i pozostałe informacje odpowiadają stanowi faktycznemu i są prawdziwe.</w:t>
      </w:r>
    </w:p>
    <w:p>
      <w:pPr>
        <w:pStyle w:val="Normal"/>
        <w:widowControl w:val="false"/>
        <w:numPr>
          <w:ilvl w:val="0"/>
          <w:numId w:val="1"/>
        </w:numPr>
        <w:ind w:left="425" w:hanging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Oświadczam, że zostałem pouczony o odpowiedzialności za składanie oświadczeń niezgodnych z prawdą, w związku z tym w przypadku złożenia oświadczenia niezgodnego z prawdą realizatorowi przysługuje od uczestników projektu roszczenie w drodze powództwa cywilnego.</w:t>
      </w:r>
    </w:p>
    <w:p>
      <w:pPr>
        <w:pStyle w:val="Normal"/>
        <w:widowControl w:val="false"/>
        <w:ind w:left="425" w:hanging="0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cstheme="majorHAnsi" w:ascii="Calibri Light" w:hAnsi="Calibri Light"/>
          <w:sz w:val="20"/>
          <w:szCs w:val="20"/>
          <w:u w:val="single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u w:val="single"/>
        </w:rPr>
        <w:t>Część II FORMULARZ ZGŁOSZENIOWY (DANE OSOBOWE)</w:t>
      </w:r>
    </w:p>
    <w:p>
      <w:pPr>
        <w:pStyle w:val="Normal"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>W związku z przystąpieniem do projekt</w:t>
      </w:r>
      <w:r>
        <w:rPr>
          <w:rFonts w:cs="Calibri Light" w:ascii="Calibri Light" w:hAnsi="Calibri Light" w:asciiTheme="majorHAnsi" w:cstheme="majorHAnsi" w:hAnsiTheme="majorHAnsi"/>
          <w:sz w:val="22"/>
        </w:rPr>
        <w:t xml:space="preserve">u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  <w:u w:val="single"/>
        </w:rPr>
        <w:t xml:space="preserve">„Klub Młodzieżowy </w:t>
      </w:r>
      <w:r>
        <w:rPr>
          <w:rStyle w:val="Mocnowyrniony"/>
          <w:rFonts w:cs="Times New Roman" w:ascii="Calibri Light" w:hAnsi="Calibri Light" w:asciiTheme="majorHAnsi" w:hAnsiTheme="majorHAnsi"/>
          <w:b/>
          <w:bCs/>
          <w:sz w:val="20"/>
          <w:szCs w:val="20"/>
          <w:u w:val="single"/>
        </w:rPr>
        <w:t xml:space="preserve">Warcaby i szachy - nauka i zabawa” </w:t>
      </w:r>
      <w:r>
        <w:rPr>
          <w:rFonts w:cs="Calibri Light" w:ascii="Calibri Light" w:hAnsi="Calibri Light" w:asciiTheme="majorHAnsi" w:cstheme="majorHAnsi" w:hAnsiTheme="majorHAnsi"/>
          <w:sz w:val="22"/>
        </w:rPr>
        <w:t>ja, niżej podpisana/y: przekazuję moje dane osobowe dla potrzeb rekrutacji do niniejszego projektu:</w:t>
      </w:r>
    </w:p>
    <w:tbl>
      <w:tblPr>
        <w:tblW w:w="103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3"/>
        <w:gridCol w:w="78"/>
        <w:gridCol w:w="2391"/>
        <w:gridCol w:w="710"/>
        <w:gridCol w:w="440"/>
        <w:gridCol w:w="360"/>
        <w:gridCol w:w="677"/>
        <w:gridCol w:w="678"/>
        <w:gridCol w:w="676"/>
        <w:gridCol w:w="197"/>
        <w:gridCol w:w="464"/>
        <w:gridCol w:w="673"/>
        <w:gridCol w:w="672"/>
        <w:gridCol w:w="659"/>
        <w:gridCol w:w="507"/>
        <w:gridCol w:w="587"/>
      </w:tblGrid>
      <w:tr>
        <w:trPr>
          <w:trHeight w:val="248" w:hRule="atLeast"/>
        </w:trPr>
        <w:tc>
          <w:tcPr>
            <w:tcW w:w="1036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DANE UCZESTNIKA – W CHWILI PRZYSTĄPIENIA DO PROJEKTU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</w:tr>
      <w:tr>
        <w:trPr>
          <w:trHeight w:val="1027" w:hRule="atLeas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 xml:space="preserve">Osoba ucząca się 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Calibri Light" w:hAnsi="Calibri Light" w:asciiTheme="majorHAnsi" w:hAnsiTheme="maj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asciiTheme="majorHAnsi" w:hAnsiTheme="majorHAnsi"/>
                <w:b/>
                <w:bCs/>
                <w:sz w:val="20"/>
                <w:szCs w:val="20"/>
              </w:rPr>
              <w:t>Szkoła Podstawowa w Zespole Szkół Specjalnych w Żninie (ZSS)</w:t>
            </w:r>
          </w:p>
          <w:p>
            <w:pPr>
              <w:pStyle w:val="Normal"/>
              <w:rPr/>
            </w:pPr>
            <w:r>
              <w:rPr>
                <w:rFonts w:ascii="Calibri Light" w:hAnsi="Calibri Light" w:asciiTheme="majorHAnsi" w:hAnsiTheme="maj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asciiTheme="majorHAnsi" w:hAnsiTheme="majorHAnsi"/>
                <w:b/>
                <w:bCs/>
                <w:sz w:val="20"/>
                <w:szCs w:val="20"/>
              </w:rPr>
              <w:t>Gimnazjum w Zespole Szkół Specjalnych w Żninie (ZSS)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0"/>
                <w:szCs w:val="20"/>
              </w:rPr>
              <w:t>- Inna placówka (proszę wpisać nazwę) ……………………………………………………………………………</w:t>
            </w:r>
          </w:p>
        </w:tc>
      </w:tr>
      <w:tr>
        <w:trPr>
          <w:trHeight w:val="326" w:hRule="atLeas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Klasa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Imię/Imiona</w:t>
            </w:r>
          </w:p>
        </w:tc>
        <w:tc>
          <w:tcPr>
            <w:tcW w:w="37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Nazwisko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PESEL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1036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DANE KONTAKTOWE – MIEJSCE ZAMIESZKANIA UCZESTNIKA</w:t>
            </w:r>
          </w:p>
        </w:tc>
      </w:tr>
      <w:tr>
        <w:trPr>
          <w:trHeight w:val="609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Województwo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Powiat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Gmina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Miejscowość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Ulica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Nr budynku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Nr lokalu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Kod pocztowy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Adres (e-mail)</w:t>
            </w:r>
          </w:p>
        </w:tc>
        <w:tc>
          <w:tcPr>
            <w:tcW w:w="730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  <w:tr>
        <w:trPr>
          <w:trHeight w:val="606" w:hRule="exact"/>
        </w:trPr>
        <w:tc>
          <w:tcPr>
            <w:tcW w:w="1036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>
        <w:trPr>
          <w:trHeight w:val="852" w:hRule="exact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Osoba z niepełnosprawnościami</w:t>
            </w:r>
            <w:r>
              <w:rPr>
                <w:rStyle w:val="Zakotwiczenieprzypisudolnego"/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61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Nie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Odmowa podania informacji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Tak</w:t>
            </w:r>
          </w:p>
        </w:tc>
      </w:tr>
      <w:tr>
        <w:trPr>
          <w:trHeight w:val="1276" w:hRule="exact"/>
        </w:trPr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3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 xml:space="preserve">w tym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0"/>
                <w:szCs w:val="20"/>
              </w:rPr>
              <w:t xml:space="preserve">czy ma Pan/Pani specjalne potrzeby w zakresie dostosowania pomieszczeń, materiałów i produktów do Pana/Pani potrzeb w związku z posiadaną niepełnosprawnością?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b/>
                <w:sz w:val="20"/>
                <w:szCs w:val="20"/>
              </w:rPr>
            </w:r>
          </w:p>
        </w:tc>
        <w:tc>
          <w:tcPr>
            <w:tcW w:w="615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Tak - Jakie?......................................................................................</w:t>
            </w:r>
          </w:p>
          <w:p>
            <w:pPr>
              <w:pStyle w:val="ListParagrap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.......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Nie</w:t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 w:val="23"/>
          <w:szCs w:val="23"/>
          <w:u w:val="single"/>
        </w:rPr>
        <w:t>Część III OŚWIADCZENIE UCZESTNIKA PROJEKTU</w:t>
      </w:r>
    </w:p>
    <w:p>
      <w:pPr>
        <w:pStyle w:val="Normal"/>
        <w:spacing w:lineRule="auto" w:line="240" w:before="24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W związku z przystąpieniem do projektu pn. „Klub Młodzieżowy: Warcaby i szachy - nauka i zabawa” przyjmuję do wiadomości, iż: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eastAsia="Times New Roman" w:cs="Calibri" w:ascii="Calibri Light" w:hAnsi="Calibri Light" w:cstheme="minorHAnsi"/>
          <w:sz w:val="20"/>
          <w:szCs w:val="20"/>
        </w:rPr>
        <w:t xml:space="preserve">Regionalny Program Operacyjny Województwa Kujawsko-Pomorskiego na lata 2014-2020) </w:t>
      </w:r>
      <w:r>
        <w:rPr>
          <w:rFonts w:cs="Calibri" w:ascii="Calibri Light" w:hAnsi="Calibri Light" w:cstheme="minorHAnsi"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Calibri" w:ascii="Calibri Light" w:hAnsi="Calibri Light" w:cstheme="minorHAnsi"/>
          <w:sz w:val="20"/>
          <w:szCs w:val="20"/>
        </w:rPr>
        <w:t>Regionalnego Programu Operacyjnego Województwa Kujawsko-Pomorskiego</w:t>
      </w:r>
      <w:r>
        <w:rPr>
          <w:rFonts w:cs="Calibri" w:ascii="Calibri Light" w:hAnsi="Calibri Light" w:cstheme="minorHAnsi"/>
          <w:sz w:val="20"/>
          <w:szCs w:val="20"/>
        </w:rPr>
        <w:t xml:space="preserve"> na lata 2014-2020 (RPO WK-P 2014-2020) na podstawie: </w:t>
      </w:r>
    </w:p>
    <w:p>
      <w:pPr>
        <w:pStyle w:val="Normal"/>
        <w:numPr>
          <w:ilvl w:val="1"/>
          <w:numId w:val="5"/>
        </w:numPr>
        <w:tabs>
          <w:tab w:val="left" w:pos="357" w:leader="none"/>
        </w:tabs>
        <w:spacing w:lineRule="auto" w:line="240" w:before="0" w:after="60"/>
        <w:ind w:left="284" w:hanging="323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w odniesieniu do zbioru </w:t>
      </w:r>
      <w:r>
        <w:rPr>
          <w:rFonts w:eastAsia="Times New Roman" w:cs="Calibri" w:ascii="Calibri Light" w:hAnsi="Calibri Light" w:cstheme="minorHAnsi"/>
          <w:sz w:val="20"/>
          <w:szCs w:val="20"/>
        </w:rPr>
        <w:t>Regionalny Program Operacyjny Województwa Kujawsko-Pomorskiego na lata 2014-2020</w:t>
      </w:r>
      <w:r>
        <w:rPr>
          <w:rFonts w:cs="Calibri" w:ascii="Calibri Light" w:hAnsi="Calibri Light" w:cstheme="minorHAnsi"/>
          <w:sz w:val="20"/>
          <w:szCs w:val="20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rozporządzenia Parlamentu Europejskiego i Rady (UE) nr 1303/2013 z dnia </w:t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>
          <w:rFonts w:cs="Calibri" w:ascii="Calibri Light" w:hAnsi="Calibri Light" w:cstheme="minorHAnsi"/>
        </w:rPr>
        <w:t xml:space="preserve"> </w:t>
      </w:r>
      <w:r>
        <w:rPr>
          <w:rFonts w:cs="Calibri" w:ascii="Calibri Light" w:hAnsi="Calibri Light" w:cstheme="minorHAnsi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6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rozporządzenia Parlamentu Europejskiego i Rady (UE) nr 1304/2013 z dnia </w:t>
        <w:br/>
        <w:t>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6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>
      <w:pPr>
        <w:pStyle w:val="Normal"/>
        <w:numPr>
          <w:ilvl w:val="1"/>
          <w:numId w:val="5"/>
        </w:numPr>
        <w:tabs>
          <w:tab w:val="left" w:pos="709" w:leader="none"/>
        </w:tabs>
        <w:spacing w:lineRule="auto" w:line="240" w:before="0" w:after="60"/>
        <w:ind w:left="284" w:hanging="323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7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>
          <w:rFonts w:cs="Calibri" w:ascii="Calibri Light" w:hAnsi="Calibri Light" w:cstheme="minorHAnsi"/>
        </w:rPr>
        <w:t xml:space="preserve"> </w:t>
      </w:r>
      <w:r>
        <w:rPr>
          <w:rFonts w:cs="Calibri" w:ascii="Calibri Light" w:hAnsi="Calibri Light" w:cstheme="minorHAnsi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7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7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>
      <w:pPr>
        <w:pStyle w:val="Normal"/>
        <w:numPr>
          <w:ilvl w:val="0"/>
          <w:numId w:val="7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>
      <w:pPr>
        <w:pStyle w:val="Normal"/>
        <w:numPr>
          <w:ilvl w:val="0"/>
          <w:numId w:val="7"/>
        </w:numPr>
        <w:spacing w:lineRule="auto" w:line="240" w:before="0" w:after="60"/>
        <w:ind w:left="284" w:hanging="36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r, (z późn. zm.).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Moje dane osobowe będą przetwarzane wyłącznie w celu realizacji projektu „Klub Młodzieżowy: Warcaby i szachy - nauka i zabawa”,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Moje dane osobowe zostały powierzone do przetwarzania Beneficjentowi realizującemu projekt – Żniński Klub Morsa, ul. Szkolna 35, 88-400 Żnin,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/>
        <w:t>(w przypadku korespondencji papierowej), stronom i innym uczestnikom postępowań administracyjnych;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W ciągu trzech miesięcy po zakończeniu udziału w projekcie udostępnię dane dotyczące mojego statusu na rynku pracy.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Mogę skontaktować się z Inspektorem Ochrony Danych wysyłając wiadomość na adres poczty elektronicznej:</w:t>
      </w:r>
    </w:p>
    <w:p>
      <w:pPr>
        <w:pStyle w:val="Normal"/>
        <w:spacing w:before="0" w:after="0"/>
        <w:ind w:left="360" w:hanging="0"/>
        <w:rPr/>
      </w:pPr>
      <w:r>
        <w:rPr>
          <w:rFonts w:cs="Calibri" w:ascii="Calibri Light" w:hAnsi="Calibri Light" w:cstheme="minorHAnsi"/>
          <w:sz w:val="20"/>
          <w:szCs w:val="20"/>
        </w:rPr>
        <w:t xml:space="preserve">1) </w:t>
      </w:r>
      <w:hyperlink r:id="rId2">
        <w:r>
          <w:rPr>
            <w:rStyle w:val="Czeinternetowe"/>
            <w:rFonts w:cs="Calibri" w:ascii="Calibri Light" w:hAnsi="Calibri Light" w:cstheme="minorHAnsi"/>
            <w:color w:val="0000FF"/>
            <w:sz w:val="20"/>
            <w:u w:val="single"/>
          </w:rPr>
          <w:t>iod@miir.gov.pl</w:t>
        </w:r>
      </w:hyperlink>
      <w:r>
        <w:rPr>
          <w:rFonts w:cs="Calibri" w:ascii="Calibri Light" w:hAnsi="Calibri Light" w:cstheme="minorHAnsi"/>
          <w:sz w:val="20"/>
          <w:szCs w:val="20"/>
        </w:rPr>
        <w:t xml:space="preserve"> – w odniesieniu do zbioru Centralny system teleinformatyczny wspierający realizację programów operacyjnych;</w:t>
      </w:r>
    </w:p>
    <w:p>
      <w:pPr>
        <w:pStyle w:val="Normal"/>
        <w:spacing w:before="0" w:after="0"/>
        <w:ind w:left="360" w:hanging="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2) iod@kujawsko-pomorskie.pl - w odniesieniu do zbioru Regionalny Program Operacyjny Województwa Kujawsko-Pomorskiego na lata 2014-2020;</w:t>
      </w:r>
    </w:p>
    <w:p>
      <w:pPr>
        <w:pStyle w:val="Normal"/>
        <w:spacing w:lineRule="auto" w:line="240" w:before="0" w:after="120"/>
        <w:ind w:left="360" w:hanging="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lub adres poczty ……………………………………………….. (gdy ma to zastosowanie - należy podać dane kontaktowe inspektora ochrony danych u Beneficjenta).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sz w:val="20"/>
          <w:szCs w:val="20"/>
        </w:rPr>
        <w:t>Mam prawo wnieść skargę do organu nadzorczego, którym jest Prezes Urzędu Ochrony Danych Osobowyc</w:t>
      </w:r>
      <w:r>
        <w:rPr>
          <w:rFonts w:cs="Calibri" w:ascii="Calibri Light" w:hAnsi="Calibri Light" w:cstheme="minorHAnsi"/>
          <w:sz w:val="20"/>
          <w:szCs w:val="20"/>
        </w:rPr>
        <w:t>h.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 Light" w:hAnsi="Calibri Light"/>
        </w:rPr>
      </w:pPr>
      <w:r>
        <w:rPr>
          <w:rFonts w:cs="Calibri" w:ascii="Calibri Light" w:hAnsi="Calibri Light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cs="Calibri" w:ascii="Calibri Light" w:hAnsi="Calibri Light" w:cstheme="minorHAnsi"/>
          <w:sz w:val="20"/>
          <w:szCs w:val="20"/>
        </w:rPr>
        <w:t>.</w:t>
      </w:r>
    </w:p>
    <w:p>
      <w:pPr>
        <w:pStyle w:val="Normal"/>
        <w:spacing w:lineRule="auto" w:line="240" w:before="0" w:after="120"/>
        <w:rPr>
          <w:rFonts w:cs="Calibri" w:cstheme="minorHAnsi"/>
          <w:sz w:val="20"/>
          <w:szCs w:val="20"/>
        </w:rPr>
      </w:pPr>
      <w:r>
        <w:rPr>
          <w:rFonts w:ascii="Calibri Light" w:hAnsi="Calibri Light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3017"/>
        <w:gridCol w:w="3924"/>
      </w:tblGrid>
      <w:tr>
        <w:trPr/>
        <w:tc>
          <w:tcPr>
            <w:tcW w:w="26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………………………………………………</w:t>
            </w: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MIEJSCOWOŚĆ I DATA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……………………………………………………</w:t>
            </w: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..………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Calibri Light" w:hAnsi="Calibri Light" w:asciiTheme="majorHAnsi" w:hAnsiTheme="majorHAnsi"/>
                <w:sz w:val="16"/>
                <w:szCs w:val="16"/>
              </w:rPr>
              <w:t>CZYTELNY PODPIS UCZESTNIKA PROJEK</w:t>
            </w: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TU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>.……..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 Light" w:hAnsi="Calibri Light" w:asciiTheme="majorHAnsi" w:hAnsiTheme="majorHAnsi"/>
                <w:sz w:val="16"/>
                <w:szCs w:val="16"/>
              </w:rPr>
              <w:t xml:space="preserve">CZYTELNY PODPIS RODZICA/OPIEKUNA PRAWNEGO                               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ascii="Calibri Light" w:hAnsi="Calibri Light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2240" w:h="15840"/>
      <w:pgMar w:left="1417" w:right="1417" w:header="708" w:top="1162" w:footer="373" w:bottom="141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01"/>
    <w:family w:val="swiss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jc w:val="both"/>
      <w:outlineLvl w:val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libri Light" w:hAnsi="Calibri Light" w:asciiTheme="majorHAnsi" w:hAnsiTheme="majorHAnsi"/>
          <w:sz w:val="18"/>
          <w:szCs w:val="18"/>
        </w:rPr>
        <w:t>Osoba w świetle przepisów ustawy z dnia 27 sierpnia 1997 r. o rehabilitacji zawodowej i społecznej oraz zatrudnianiu osób niepełnosprawnych (Dz. U. z 2011 r. Nr 127, poz. 721, z późn. zm.), a także osoba z zaburzeniami psychicznymi, o których mowa w ustawie z dnia 19 sierpnia 1994 r. o ochronie zdrowia psychicznego (Dz. U. 2016 poz. 546, zpóźn. zm.), tj. osoba z odpowiednim orzeczeniem lub innym dokumentem poświadczającym stan zdrowia.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1990" cy="539750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64" r="-2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6" wp14:anchorId="43A78F7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4510" cy="721995"/>
              <wp:effectExtent l="0" t="0" r="3810" b="0"/>
              <wp:wrapNone/>
              <wp:docPr id="1" name="Prostokąt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00" cy="72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348260428"/>
                          </w:sdtPr>
                          <w:sdtContent>
                            <w:p>
                              <w:pPr>
                                <w:pStyle w:val="Stopka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" w:cs="" w:ascii="Calibri Light" w:hAnsi="Calibri Light" w:asciiTheme="majorHAnsi" w:cstheme="majorBidi" w:eastAsiaTheme="majorEastAsia" w:hAnsiTheme="majorHAnsi"/>
                                  <w:color w:val="auto"/>
                                </w:rPr>
                                <w:t>Strona</w:t>
                              </w:r>
                              <w:r>
                                <w:rPr>
                                  <w:rFonts w:eastAsia="" w:cs="" w:ascii="Calibri Light" w:hAnsi="Calibri Light" w:asciiTheme="majorHAnsi" w:cstheme="majorBidi" w:eastAsiaTheme="majorEastAsia" w:hAnsiTheme="majorHAnsi"/>
                                  <w:color w:val="auto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21" stroked="f" style="position:absolute;margin-left:14.75pt;margin-top:572.6pt;width:41.2pt;height:56.75pt;mso-position-horizontal:center;mso-position-horizontal-relative:page;mso-position-vertical:bottom;mso-position-vertical-relative:margin" wp14:anchorId="43A78F72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898413245"/>
                    </w:sdtPr>
                    <w:sdtContent>
                      <w:p>
                        <w:pPr>
                          <w:pStyle w:val="Stopka"/>
                          <w:rPr>
                            <w:color w:val="auto"/>
                          </w:rPr>
                        </w:pPr>
                        <w:r>
                          <w:rPr>
                            <w:rFonts w:eastAsia="" w:cs="" w:ascii="Calibri Light" w:hAnsi="Calibri Light" w:asciiTheme="majorHAnsi" w:cstheme="majorBidi" w:eastAsiaTheme="majorEastAsia" w:hAnsiTheme="majorHAnsi"/>
                            <w:color w:val="auto"/>
                          </w:rPr>
                          <w:t>Strona</w:t>
                        </w:r>
                        <w:r>
                          <w:rPr>
                            <w:rFonts w:eastAsia="" w:cs="" w:ascii="Calibri Light" w:hAnsi="Calibri Light" w:asciiTheme="majorHAnsi" w:cstheme="majorBidi" w:eastAsiaTheme="majorEastAsia" w:hAnsiTheme="majorHAnsi"/>
                            <w:color w:val="auto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  <w:sz w:val="20"/>
        <w:szCs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9311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semiHidden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qFormat/>
    <w:rsid w:val="00587095"/>
    <w:rPr>
      <w:vertAlign w:val="superscript"/>
    </w:rPr>
  </w:style>
  <w:style w:type="character" w:styleId="Pagenumber">
    <w:name w:val="page number"/>
    <w:basedOn w:val="DefaultParagraphFont"/>
    <w:qFormat/>
    <w:rsid w:val="00f1272f"/>
    <w:rPr/>
  </w:style>
  <w:style w:type="character" w:styleId="Czeinternetowe">
    <w:name w:val="Łącze internetowe"/>
    <w:rsid w:val="00ab72c1"/>
    <w:rPr>
      <w:color w:val="0000FF"/>
      <w:u w:val="single"/>
    </w:rPr>
  </w:style>
  <w:style w:type="character" w:styleId="TekstdymkaZnak" w:customStyle="1">
    <w:name w:val="Tekst dymka Znak"/>
    <w:link w:val="Tekstdymka"/>
    <w:qFormat/>
    <w:rsid w:val="00364470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a25e7"/>
    <w:rPr/>
  </w:style>
  <w:style w:type="character" w:styleId="NagwekZnak" w:customStyle="1">
    <w:name w:val="Nagłówek Znak"/>
    <w:link w:val="Nagwek"/>
    <w:uiPriority w:val="99"/>
    <w:qFormat/>
    <w:rsid w:val="003a7785"/>
    <w:rPr>
      <w:sz w:val="24"/>
      <w:szCs w:val="24"/>
    </w:rPr>
  </w:style>
  <w:style w:type="character" w:styleId="Nagwek2Znak" w:customStyle="1">
    <w:name w:val="Nagłówek 2 Znak"/>
    <w:link w:val="Nagwek2"/>
    <w:semiHidden/>
    <w:qFormat/>
    <w:rsid w:val="0039493e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1775f"/>
    <w:rPr>
      <w:sz w:val="24"/>
      <w:szCs w:val="24"/>
    </w:rPr>
  </w:style>
  <w:style w:type="character" w:styleId="Endnotereference">
    <w:name w:val="endnote reference"/>
    <w:basedOn w:val="DefaultParagraphFont"/>
    <w:qFormat/>
    <w:rsid w:val="00a1775f"/>
    <w:rPr>
      <w:vertAlign w:val="superscript"/>
    </w:rPr>
  </w:style>
  <w:style w:type="character" w:styleId="Strong">
    <w:name w:val="Strong"/>
    <w:qFormat/>
    <w:rsid w:val="00155332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100fb"/>
    <w:rPr>
      <w:sz w:val="24"/>
      <w:szCs w:val="24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eastAsia="Times New Roman" w:cs="Times New Roman"/>
      <w:b w:val="false"/>
      <w:i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eastAsia="Times New Roman" w:cs="Times New Roman"/>
      <w:b w:val="false"/>
    </w:rPr>
  </w:style>
  <w:style w:type="character" w:styleId="ListLabel17">
    <w:name w:val="ListLabel 17"/>
    <w:qFormat/>
    <w:rPr>
      <w:color w:val="00000A"/>
      <w:sz w:val="20"/>
      <w:szCs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  <w:i w:val="false"/>
    </w:rPr>
  </w:style>
  <w:style w:type="character" w:styleId="ListLabel22">
    <w:name w:val="ListLabel 22"/>
    <w:qFormat/>
    <w:rPr>
      <w:rFonts w:cs="Times New Roman"/>
      <w:sz w:val="22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  <w:sz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ListLabel40">
    <w:name w:val="ListLabel 40"/>
    <w:qFormat/>
    <w:rPr>
      <w:rFonts w:cs="Times New Roman"/>
      <w:i w:val="false"/>
    </w:rPr>
  </w:style>
  <w:style w:type="character" w:styleId="ListLabel41">
    <w:name w:val="ListLabel 41"/>
    <w:qFormat/>
    <w:rPr>
      <w:rFonts w:cs="Times New Roman"/>
      <w:sz w:val="20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qFormat/>
    <w:rsid w:val="00587095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f1272f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unhideWhenUsed/>
    <w:qFormat/>
    <w:rsid w:val="003c3e6d"/>
    <w:pPr/>
    <w:rPr>
      <w:rFonts w:ascii="Consolas" w:hAnsi="Consolas" w:eastAsia="Calibri"/>
      <w:sz w:val="21"/>
      <w:szCs w:val="21"/>
      <w:lang w:eastAsia="en-US"/>
    </w:rPr>
  </w:style>
  <w:style w:type="paragraph" w:styleId="ListParagraph">
    <w:name w:val="List Paragraph"/>
    <w:basedOn w:val="Normal"/>
    <w:qFormat/>
    <w:rsid w:val="00ce02a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qFormat/>
    <w:rsid w:val="00364470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4c344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qFormat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wka">
    <w:name w:val="Header"/>
    <w:basedOn w:val="Normal"/>
    <w:link w:val="NagwekZnak"/>
    <w:uiPriority w:val="99"/>
    <w:rsid w:val="003a7785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f94795"/>
    <w:pPr/>
    <w:rPr/>
  </w:style>
  <w:style w:type="paragraph" w:styleId="Endnotetext">
    <w:name w:val="endnote text"/>
    <w:basedOn w:val="Normal"/>
    <w:link w:val="TekstprzypisukocowegoZnak"/>
    <w:qFormat/>
    <w:rsid w:val="00a1775f"/>
    <w:pPr/>
    <w:rPr/>
  </w:style>
  <w:style w:type="paragraph" w:styleId="P1" w:customStyle="1">
    <w:name w:val="p1"/>
    <w:basedOn w:val="Normal"/>
    <w:qFormat/>
    <w:rsid w:val="00272be3"/>
    <w:pPr/>
    <w:rPr>
      <w:rFonts w:ascii="Helvetica Neue" w:hAnsi="Helvetica Neue"/>
      <w:color w:val="454545"/>
      <w:sz w:val="18"/>
      <w:szCs w:val="18"/>
    </w:rPr>
  </w:style>
  <w:style w:type="paragraph" w:styleId="Default" w:customStyle="1">
    <w:name w:val="Default"/>
    <w:qFormat/>
    <w:rsid w:val="0082455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03b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250EB-C4F1-4974-911E-2D87F59D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LibreOffice/5.3.0.3$Windows_x86 LibreOffice_project/7074905676c47b82bbcfbea1aeefc84afe1c50e1</Application>
  <Pages>5</Pages>
  <Words>1561</Words>
  <Characters>10085</Characters>
  <CharactersWithSpaces>11560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2017-08-30T22:14:00Z</dcterms:created>
  <dc:creator>Twoja nazwa użytkownika</dc:creator>
  <dc:description/>
  <dc:language>pl-PL</dc:language>
  <cp:lastModifiedBy/>
  <cp:lastPrinted>2018-12-18T05:56:55Z</cp:lastPrinted>
  <dcterms:modified xsi:type="dcterms:W3CDTF">2018-12-18T06:01:08Z</dcterms:modified>
  <cp:revision>11</cp:revision>
  <dc:subject/>
  <dc:title>REGULAMIN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